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95"/>
        <w:tblW w:w="11580" w:type="dxa"/>
        <w:tblLook w:val="04A0" w:firstRow="1" w:lastRow="0" w:firstColumn="1" w:lastColumn="0" w:noHBand="0" w:noVBand="1"/>
      </w:tblPr>
      <w:tblGrid>
        <w:gridCol w:w="746"/>
        <w:gridCol w:w="10070"/>
        <w:gridCol w:w="764"/>
      </w:tblGrid>
      <w:tr w:rsidR="001D6D4C" w:rsidRPr="001D6D4C" w:rsidTr="001D6D4C">
        <w:trPr>
          <w:trHeight w:val="300"/>
        </w:trPr>
        <w:tc>
          <w:tcPr>
            <w:tcW w:w="1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Overall experience</w:t>
            </w:r>
          </w:p>
        </w:tc>
      </w:tr>
      <w:tr w:rsidR="001D6D4C" w:rsidRPr="001D6D4C" w:rsidTr="001D6D4C">
        <w:trPr>
          <w:trHeight w:val="300"/>
        </w:trPr>
        <w:tc>
          <w:tcPr>
            <w:tcW w:w="1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extDirection w:val="btLr"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Overall experience of GP surgery </w:t>
            </w: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Overall experience of GP surgery - total responses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40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Very good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Fairly good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Neither good nor poor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Fairly poor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Very poor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% Very good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90.0%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% Fairly good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10.0%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% Neither good nor poor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0.0%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% Fairly poor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0.0%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% Very poor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0.0%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extDirection w:val="btLr"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Recommending GP surgery to someone who has just moved to local area</w:t>
            </w: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Recommending GP surgery to someone who has just moved to local area - total responses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39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Yes, would definitely recommend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Yes, would probably recommend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Not sure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No, would probably not recommend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No, would definitely not recommend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Don't know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1D6D4C" w:rsidRPr="001D6D4C" w:rsidTr="001D6D4C">
        <w:trPr>
          <w:trHeight w:val="315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% Yes, would definitely recommend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84.6%</w:t>
            </w:r>
          </w:p>
        </w:tc>
      </w:tr>
      <w:tr w:rsidR="001D6D4C" w:rsidRPr="001D6D4C" w:rsidTr="001D6D4C">
        <w:trPr>
          <w:trHeight w:val="315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% Yes, would probably recommend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15.4%</w:t>
            </w:r>
          </w:p>
        </w:tc>
      </w:tr>
      <w:tr w:rsidR="001D6D4C" w:rsidRPr="001D6D4C" w:rsidTr="001D6D4C">
        <w:trPr>
          <w:trHeight w:val="315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% Not sure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0.0%</w:t>
            </w:r>
          </w:p>
        </w:tc>
      </w:tr>
      <w:tr w:rsidR="001D6D4C" w:rsidRPr="001D6D4C" w:rsidTr="001D6D4C">
        <w:trPr>
          <w:trHeight w:val="30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% No, would probably not recommend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0.0%</w:t>
            </w:r>
          </w:p>
        </w:tc>
      </w:tr>
      <w:tr w:rsidR="001D6D4C" w:rsidRPr="001D6D4C" w:rsidTr="001D6D4C">
        <w:trPr>
          <w:trHeight w:val="315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% No, would definitely not recommend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0.0%</w:t>
            </w:r>
          </w:p>
        </w:tc>
      </w:tr>
      <w:tr w:rsidR="001D6D4C" w:rsidRPr="001D6D4C" w:rsidTr="001D6D4C">
        <w:trPr>
          <w:trHeight w:val="315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% Don't know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4C" w:rsidRPr="001D6D4C" w:rsidRDefault="001D6D4C" w:rsidP="001D6D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D6D4C">
              <w:rPr>
                <w:rFonts w:ascii="Calibri" w:eastAsia="Times New Roman" w:hAnsi="Calibri" w:cs="Times New Roman"/>
                <w:lang w:eastAsia="en-GB"/>
              </w:rPr>
              <w:t>0.0%</w:t>
            </w:r>
          </w:p>
        </w:tc>
      </w:tr>
    </w:tbl>
    <w:p w:rsidR="006B00A4" w:rsidRPr="001D6D4C" w:rsidRDefault="001D6D4C" w:rsidP="00DE7766">
      <w:pPr>
        <w:tabs>
          <w:tab w:val="left" w:pos="900"/>
        </w:tabs>
        <w:jc w:val="center"/>
        <w:rPr>
          <w:b/>
        </w:rPr>
      </w:pPr>
      <w:bookmarkStart w:id="0" w:name="_GoBack"/>
      <w:r w:rsidRPr="001D6D4C">
        <w:rPr>
          <w:b/>
        </w:rPr>
        <w:t>ROSEWOOD PRACTICE PPG SURVEY RESULTS 17-18</w:t>
      </w:r>
      <w:bookmarkEnd w:id="0"/>
    </w:p>
    <w:sectPr w:rsidR="006B00A4" w:rsidRPr="001D6D4C" w:rsidSect="00317E1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4C"/>
    <w:rsid w:val="001D6D4C"/>
    <w:rsid w:val="00317E1F"/>
    <w:rsid w:val="006B00A4"/>
    <w:rsid w:val="00D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4</cp:revision>
  <dcterms:created xsi:type="dcterms:W3CDTF">2018-01-16T11:26:00Z</dcterms:created>
  <dcterms:modified xsi:type="dcterms:W3CDTF">2018-01-16T11:32:00Z</dcterms:modified>
</cp:coreProperties>
</file>